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A99A" w14:textId="77777777" w:rsidR="00EA6E96" w:rsidRDefault="00000000">
      <w:pPr>
        <w:spacing w:line="560" w:lineRule="exact"/>
        <w:jc w:val="both"/>
        <w:rPr>
          <w:rFonts w:ascii="黑体" w:eastAsia="黑体" w:hAnsi="黑体" w:cs="黑体"/>
          <w:spacing w:val="7"/>
          <w:position w:val="4"/>
          <w:sz w:val="32"/>
          <w:szCs w:val="32"/>
        </w:rPr>
      </w:pPr>
      <w:r>
        <w:rPr>
          <w:rFonts w:ascii="黑体" w:eastAsia="黑体" w:hAnsi="黑体" w:cs="黑体" w:hint="eastAsia"/>
          <w:spacing w:val="7"/>
          <w:position w:val="4"/>
          <w:sz w:val="32"/>
          <w:szCs w:val="32"/>
        </w:rPr>
        <w:t>附件2</w:t>
      </w:r>
    </w:p>
    <w:p w14:paraId="1F9A3CD5" w14:textId="77777777" w:rsidR="00EA6E96" w:rsidRDefault="00000000">
      <w:pPr>
        <w:spacing w:before="100" w:beforeAutospacing="1" w:after="100" w:afterAutospacing="1" w:line="560" w:lineRule="exact"/>
        <w:jc w:val="center"/>
        <w:rPr>
          <w:rFonts w:ascii="方正小标宋简体" w:eastAsia="方正小标宋简体" w:hAnsi="微软雅黑" w:cs="微软雅黑"/>
          <w:sz w:val="44"/>
          <w:szCs w:val="44"/>
        </w:rPr>
      </w:pPr>
      <w:r>
        <w:rPr>
          <w:rFonts w:ascii="方正小标宋简体" w:eastAsia="方正小标宋简体" w:hAnsi="微软雅黑" w:cs="微软雅黑" w:hint="eastAsia"/>
          <w:spacing w:val="-1"/>
          <w:sz w:val="44"/>
          <w:szCs w:val="44"/>
        </w:rPr>
        <w:t>党、</w:t>
      </w:r>
      <w:r>
        <w:rPr>
          <w:rFonts w:ascii="方正小标宋简体" w:eastAsia="方正小标宋简体" w:hAnsi="微软雅黑" w:cs="微软雅黑" w:hint="eastAsia"/>
          <w:sz w:val="44"/>
          <w:szCs w:val="44"/>
        </w:rPr>
        <w:t>团组织和</w:t>
      </w:r>
      <w:r>
        <w:rPr>
          <w:rFonts w:ascii="方正小标宋简体" w:eastAsia="方正小标宋简体" w:hAnsi="微软雅黑" w:cs="微软雅黑" w:hint="eastAsia"/>
          <w:spacing w:val="-1"/>
          <w:sz w:val="44"/>
          <w:szCs w:val="44"/>
        </w:rPr>
        <w:t>档案</w:t>
      </w:r>
      <w:r>
        <w:rPr>
          <w:rFonts w:ascii="方正小标宋简体" w:eastAsia="方正小标宋简体" w:hAnsi="微软雅黑" w:cs="微软雅黑" w:hint="eastAsia"/>
          <w:sz w:val="44"/>
          <w:szCs w:val="44"/>
        </w:rPr>
        <w:t>关系转移注意事项</w:t>
      </w:r>
    </w:p>
    <w:p w14:paraId="7B1C8095" w14:textId="2F0D9F4C" w:rsidR="00EA6E96" w:rsidRDefault="00000000" w:rsidP="00C71483">
      <w:pPr>
        <w:spacing w:line="540" w:lineRule="exact"/>
        <w:ind w:firstLineChars="200" w:firstLine="666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13"/>
          <w:position w:val="4"/>
          <w:sz w:val="32"/>
          <w:szCs w:val="32"/>
        </w:rPr>
        <w:t>一</w:t>
      </w:r>
      <w:r>
        <w:rPr>
          <w:rFonts w:ascii="黑体" w:eastAsia="黑体" w:hAnsi="黑体" w:cs="黑体"/>
          <w:spacing w:val="7"/>
          <w:position w:val="4"/>
          <w:sz w:val="32"/>
          <w:szCs w:val="32"/>
        </w:rPr>
        <w:t>、党组织关系</w:t>
      </w:r>
      <w:r w:rsidR="00A7796C">
        <w:rPr>
          <w:rFonts w:ascii="黑体" w:eastAsia="黑体" w:hAnsi="黑体" w:cs="黑体" w:hint="eastAsia"/>
          <w:spacing w:val="7"/>
          <w:position w:val="4"/>
          <w:sz w:val="32"/>
          <w:szCs w:val="32"/>
        </w:rPr>
        <w:t>转移</w:t>
      </w:r>
    </w:p>
    <w:p w14:paraId="0F7DBFBB" w14:textId="77777777" w:rsidR="00EA6E96" w:rsidRDefault="00000000" w:rsidP="00C71483">
      <w:pPr>
        <w:spacing w:line="540" w:lineRule="exact"/>
        <w:ind w:firstLineChars="200" w:firstLine="69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pacing w:val="25"/>
          <w:sz w:val="32"/>
          <w:szCs w:val="32"/>
        </w:rPr>
        <w:t>(</w:t>
      </w:r>
      <w:proofErr w:type="gramStart"/>
      <w:r>
        <w:rPr>
          <w:rFonts w:ascii="楷体" w:eastAsia="楷体" w:hAnsi="楷体" w:cs="楷体"/>
          <w:spacing w:val="19"/>
          <w:sz w:val="32"/>
          <w:szCs w:val="32"/>
        </w:rPr>
        <w:t>一</w:t>
      </w:r>
      <w:proofErr w:type="gramEnd"/>
      <w:r>
        <w:rPr>
          <w:rFonts w:ascii="楷体" w:eastAsia="楷体" w:hAnsi="楷体" w:cs="楷体"/>
          <w:spacing w:val="19"/>
          <w:sz w:val="32"/>
          <w:szCs w:val="32"/>
        </w:rPr>
        <w:t>)公司党组织名称</w:t>
      </w:r>
    </w:p>
    <w:p w14:paraId="6631161D" w14:textId="77777777" w:rsidR="00EA6E96" w:rsidRDefault="00000000" w:rsidP="00C71483">
      <w:pPr>
        <w:spacing w:line="540" w:lineRule="exact"/>
        <w:ind w:firstLineChars="200" w:firstLine="67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5"/>
          <w:sz w:val="32"/>
          <w:szCs w:val="32"/>
        </w:rPr>
        <w:t>介</w:t>
      </w:r>
      <w:r>
        <w:rPr>
          <w:rFonts w:ascii="仿宋" w:eastAsia="仿宋" w:hAnsi="仿宋" w:cs="仿宋"/>
          <w:spacing w:val="8"/>
          <w:sz w:val="32"/>
          <w:szCs w:val="32"/>
        </w:rPr>
        <w:t>绍信转入抬头为：中共中国核工业中原建设有限公</w:t>
      </w:r>
      <w:r>
        <w:rPr>
          <w:rFonts w:ascii="仿宋" w:eastAsia="仿宋" w:hAnsi="仿宋" w:cs="仿宋"/>
          <w:spacing w:val="-2"/>
          <w:sz w:val="32"/>
          <w:szCs w:val="32"/>
        </w:rPr>
        <w:t>司委员会</w:t>
      </w:r>
    </w:p>
    <w:p w14:paraId="042A44AF" w14:textId="77777777" w:rsidR="00EA6E96" w:rsidRDefault="00000000" w:rsidP="00C71483">
      <w:pPr>
        <w:spacing w:line="540" w:lineRule="exact"/>
        <w:ind w:firstLineChars="200" w:firstLine="69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pacing w:val="25"/>
          <w:sz w:val="32"/>
          <w:szCs w:val="32"/>
        </w:rPr>
        <w:t>(</w:t>
      </w:r>
      <w:r>
        <w:rPr>
          <w:rFonts w:ascii="楷体" w:eastAsia="楷体" w:hAnsi="楷体" w:cs="楷体"/>
          <w:spacing w:val="19"/>
          <w:sz w:val="32"/>
          <w:szCs w:val="32"/>
        </w:rPr>
        <w:t>二)介绍信回执信息</w:t>
      </w:r>
    </w:p>
    <w:p w14:paraId="6499A17F" w14:textId="1CB3C12A" w:rsidR="00EA6E96" w:rsidRDefault="00000000" w:rsidP="00C71483">
      <w:pPr>
        <w:spacing w:line="540" w:lineRule="exact"/>
        <w:ind w:firstLineChars="200" w:firstLine="672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6"/>
          <w:sz w:val="32"/>
          <w:szCs w:val="32"/>
        </w:rPr>
        <w:t>请</w:t>
      </w:r>
      <w:r>
        <w:rPr>
          <w:rFonts w:ascii="仿宋" w:eastAsia="仿宋" w:hAnsi="仿宋" w:cs="仿宋"/>
          <w:spacing w:val="8"/>
          <w:sz w:val="32"/>
          <w:szCs w:val="32"/>
        </w:rPr>
        <w:t>提供介绍信的同时，务必提供介绍信</w:t>
      </w:r>
      <w:r>
        <w:rPr>
          <w:rFonts w:ascii="仿宋" w:eastAsia="仿宋" w:hAnsi="仿宋" w:cs="仿宋"/>
          <w:spacing w:val="8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回执抬</w:t>
      </w:r>
      <w:r>
        <w:rPr>
          <w:rFonts w:ascii="仿宋" w:eastAsia="仿宋" w:hAnsi="仿宋" w:cs="仿宋"/>
          <w:spacing w:val="-4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头具体名称</w:t>
      </w:r>
      <w:r>
        <w:rPr>
          <w:rFonts w:ascii="仿宋" w:eastAsia="仿宋" w:hAnsi="仿宋" w:cs="仿宋"/>
          <w:spacing w:val="-4"/>
          <w:sz w:val="32"/>
          <w:szCs w:val="32"/>
        </w:rPr>
        <w:t>(如：</w:t>
      </w:r>
      <w:r>
        <w:rPr>
          <w:rFonts w:ascii="仿宋" w:eastAsia="仿宋" w:hAnsi="仿宋" w:cs="仿宋"/>
          <w:spacing w:val="-2"/>
          <w:sz w:val="32"/>
          <w:szCs w:val="32"/>
        </w:rPr>
        <w:t>中共XXX学院委员会)及</w:t>
      </w:r>
      <w:r>
        <w:rPr>
          <w:rFonts w:ascii="仿宋" w:eastAsia="仿宋" w:hAnsi="仿宋" w:cs="仿宋"/>
          <w:spacing w:val="-2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回执邮寄地址</w:t>
      </w:r>
      <w:r>
        <w:rPr>
          <w:rFonts w:ascii="仿宋" w:eastAsia="仿宋" w:hAnsi="仿宋" w:cs="仿宋"/>
          <w:spacing w:val="-2"/>
          <w:sz w:val="32"/>
          <w:szCs w:val="32"/>
        </w:rPr>
        <w:t>、</w:t>
      </w:r>
      <w:r>
        <w:rPr>
          <w:rFonts w:ascii="仿宋" w:eastAsia="仿宋" w:hAnsi="仿宋" w:cs="仿宋"/>
          <w:spacing w:val="16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联</w:t>
      </w:r>
      <w:r>
        <w:rPr>
          <w:rFonts w:ascii="仿宋" w:eastAsia="仿宋" w:hAnsi="仿宋" w:cs="仿宋"/>
          <w:spacing w:val="11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系</w:t>
      </w:r>
      <w:r>
        <w:rPr>
          <w:rFonts w:ascii="仿宋" w:eastAsia="仿宋" w:hAnsi="仿宋" w:cs="仿宋"/>
          <w:spacing w:val="8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人</w:t>
      </w:r>
      <w:r>
        <w:rPr>
          <w:rFonts w:ascii="仿宋" w:eastAsia="仿宋" w:hAnsi="仿宋" w:cs="仿宋"/>
          <w:spacing w:val="8"/>
          <w:sz w:val="32"/>
          <w:szCs w:val="32"/>
        </w:rPr>
        <w:t>及</w:t>
      </w:r>
      <w:r>
        <w:rPr>
          <w:rFonts w:ascii="仿宋" w:eastAsia="仿宋" w:hAnsi="仿宋" w:cs="仿宋"/>
          <w:spacing w:val="8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电话</w:t>
      </w:r>
      <w:r>
        <w:rPr>
          <w:rFonts w:ascii="仿宋" w:eastAsia="仿宋" w:hAnsi="仿宋" w:cs="仿宋"/>
          <w:spacing w:val="8"/>
          <w:sz w:val="32"/>
          <w:szCs w:val="32"/>
        </w:rPr>
        <w:t>(电子版回执，需提供回执接收邮箱)。</w:t>
      </w:r>
    </w:p>
    <w:p w14:paraId="74D5809E" w14:textId="77777777" w:rsidR="00EA6E96" w:rsidRDefault="00000000" w:rsidP="00C71483">
      <w:pPr>
        <w:spacing w:line="540" w:lineRule="exact"/>
        <w:ind w:firstLineChars="200" w:firstLine="692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pacing w:val="26"/>
          <w:sz w:val="32"/>
          <w:szCs w:val="32"/>
        </w:rPr>
        <w:t>(</w:t>
      </w:r>
      <w:r>
        <w:rPr>
          <w:rFonts w:ascii="楷体" w:eastAsia="楷体" w:hAnsi="楷体" w:cs="楷体"/>
          <w:spacing w:val="20"/>
          <w:sz w:val="32"/>
          <w:szCs w:val="32"/>
        </w:rPr>
        <w:t>三)介绍信有效期</w:t>
      </w:r>
    </w:p>
    <w:p w14:paraId="3DB4146D" w14:textId="2EDF2665" w:rsidR="00EA6E96" w:rsidRDefault="00000000" w:rsidP="00C71483">
      <w:pPr>
        <w:spacing w:line="540" w:lineRule="exact"/>
        <w:ind w:firstLineChars="200" w:firstLine="644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2"/>
          <w:sz w:val="32"/>
          <w:szCs w:val="32"/>
        </w:rPr>
        <w:t>介绍信有效时间必须开具为：</w:t>
      </w:r>
      <w:r>
        <w:rPr>
          <w:rFonts w:ascii="仿宋" w:eastAsia="仿宋" w:hAnsi="仿宋" w:cs="仿宋"/>
          <w:spacing w:val="2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90天</w:t>
      </w:r>
      <w:r>
        <w:rPr>
          <w:rFonts w:ascii="仿宋" w:eastAsia="仿宋" w:hAnsi="仿宋" w:cs="仿宋"/>
          <w:spacing w:val="7"/>
          <w:sz w:val="32"/>
          <w:szCs w:val="32"/>
        </w:rPr>
        <w:t>。</w:t>
      </w:r>
    </w:p>
    <w:p w14:paraId="40806A25" w14:textId="77777777" w:rsidR="00EA6E96" w:rsidRDefault="00000000" w:rsidP="00C71483">
      <w:pPr>
        <w:spacing w:line="540" w:lineRule="exact"/>
        <w:ind w:firstLineChars="200" w:firstLine="68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pacing w:val="20"/>
          <w:sz w:val="32"/>
          <w:szCs w:val="32"/>
        </w:rPr>
        <w:t>(</w:t>
      </w:r>
      <w:r>
        <w:rPr>
          <w:rFonts w:ascii="楷体" w:eastAsia="楷体" w:hAnsi="楷体" w:cs="楷体" w:hint="eastAsia"/>
          <w:spacing w:val="18"/>
          <w:sz w:val="32"/>
          <w:szCs w:val="32"/>
        </w:rPr>
        <w:t>四</w:t>
      </w:r>
      <w:r>
        <w:rPr>
          <w:rFonts w:ascii="楷体" w:eastAsia="楷体" w:hAnsi="楷体" w:cs="楷体"/>
          <w:spacing w:val="18"/>
          <w:sz w:val="32"/>
          <w:szCs w:val="32"/>
        </w:rPr>
        <w:t>)转入党组织联系方式</w:t>
      </w:r>
    </w:p>
    <w:p w14:paraId="1974F166" w14:textId="46E369CF" w:rsidR="00EA6E96" w:rsidRDefault="00000000" w:rsidP="00C71483">
      <w:pPr>
        <w:spacing w:line="540" w:lineRule="exact"/>
        <w:ind w:firstLineChars="200" w:firstLine="65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pacing w:val="8"/>
          <w:sz w:val="32"/>
          <w:szCs w:val="32"/>
        </w:rPr>
        <w:t>联系人：刘</w:t>
      </w:r>
      <w:r>
        <w:rPr>
          <w:rFonts w:ascii="仿宋" w:eastAsia="仿宋" w:hAnsi="仿宋" w:cs="仿宋" w:hint="eastAsia"/>
          <w:spacing w:val="4"/>
          <w:sz w:val="32"/>
          <w:szCs w:val="32"/>
        </w:rPr>
        <w:t>老师</w:t>
      </w:r>
      <w:r w:rsidR="00C24207">
        <w:rPr>
          <w:rFonts w:ascii="仿宋" w:eastAsia="仿宋" w:hAnsi="仿宋" w:cs="仿宋" w:hint="eastAsia"/>
          <w:spacing w:val="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4"/>
          <w:sz w:val="32"/>
          <w:szCs w:val="32"/>
        </w:rPr>
        <w:t>010-81135568。</w:t>
      </w:r>
    </w:p>
    <w:p w14:paraId="365D955F" w14:textId="2C430DA3" w:rsidR="00EA6E96" w:rsidRDefault="00000000" w:rsidP="00C71483">
      <w:pPr>
        <w:spacing w:line="540" w:lineRule="exact"/>
        <w:ind w:firstLineChars="200" w:firstLine="654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pacing w:val="7"/>
          <w:position w:val="4"/>
          <w:sz w:val="32"/>
          <w:szCs w:val="32"/>
        </w:rPr>
        <w:t>二、</w:t>
      </w:r>
      <w:r>
        <w:rPr>
          <w:rFonts w:ascii="黑体" w:eastAsia="黑体" w:hAnsi="黑体" w:cs="黑体"/>
          <w:spacing w:val="7"/>
          <w:position w:val="2"/>
          <w:sz w:val="32"/>
          <w:szCs w:val="32"/>
        </w:rPr>
        <w:t>团组织关系</w:t>
      </w:r>
      <w:r w:rsidR="00A7796C">
        <w:rPr>
          <w:rFonts w:ascii="黑体" w:eastAsia="黑体" w:hAnsi="黑体" w:cs="黑体" w:hint="eastAsia"/>
          <w:spacing w:val="7"/>
          <w:position w:val="2"/>
          <w:sz w:val="32"/>
          <w:szCs w:val="32"/>
        </w:rPr>
        <w:t>转移</w:t>
      </w:r>
    </w:p>
    <w:p w14:paraId="3F3823A5" w14:textId="77777777" w:rsidR="00EA6E96" w:rsidRDefault="00000000" w:rsidP="00C71483">
      <w:pPr>
        <w:spacing w:line="540" w:lineRule="exact"/>
        <w:ind w:firstLineChars="200" w:firstLine="69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pacing w:val="25"/>
          <w:sz w:val="32"/>
          <w:szCs w:val="32"/>
        </w:rPr>
        <w:t>(</w:t>
      </w:r>
      <w:proofErr w:type="gramStart"/>
      <w:r>
        <w:rPr>
          <w:rFonts w:ascii="楷体" w:eastAsia="楷体" w:hAnsi="楷体" w:cs="楷体"/>
          <w:spacing w:val="19"/>
          <w:sz w:val="32"/>
          <w:szCs w:val="32"/>
        </w:rPr>
        <w:t>一</w:t>
      </w:r>
      <w:proofErr w:type="gramEnd"/>
      <w:r>
        <w:rPr>
          <w:rFonts w:ascii="楷体" w:eastAsia="楷体" w:hAnsi="楷体" w:cs="楷体"/>
          <w:spacing w:val="19"/>
          <w:sz w:val="32"/>
          <w:szCs w:val="32"/>
        </w:rPr>
        <w:t>)公司团组织名称</w:t>
      </w:r>
    </w:p>
    <w:p w14:paraId="67BC4B61" w14:textId="77777777" w:rsidR="00EA6E96" w:rsidRDefault="00000000" w:rsidP="00C71483">
      <w:pPr>
        <w:spacing w:line="540" w:lineRule="exact"/>
        <w:ind w:firstLineChars="200" w:firstLine="672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6"/>
          <w:sz w:val="32"/>
          <w:szCs w:val="32"/>
        </w:rPr>
        <w:t>介</w:t>
      </w:r>
      <w:r>
        <w:rPr>
          <w:rFonts w:ascii="仿宋" w:eastAsia="仿宋" w:hAnsi="仿宋" w:cs="仿宋"/>
          <w:spacing w:val="13"/>
          <w:sz w:val="32"/>
          <w:szCs w:val="32"/>
        </w:rPr>
        <w:t>绍</w:t>
      </w:r>
      <w:r>
        <w:rPr>
          <w:rFonts w:ascii="仿宋" w:eastAsia="仿宋" w:hAnsi="仿宋" w:cs="仿宋"/>
          <w:spacing w:val="8"/>
          <w:sz w:val="32"/>
          <w:szCs w:val="32"/>
        </w:rPr>
        <w:t>信转入抬头为：共青团中国核工业中原建设有限公</w:t>
      </w:r>
      <w:r>
        <w:rPr>
          <w:rFonts w:ascii="仿宋" w:eastAsia="仿宋" w:hAnsi="仿宋" w:cs="仿宋"/>
          <w:spacing w:val="-2"/>
          <w:sz w:val="32"/>
          <w:szCs w:val="32"/>
        </w:rPr>
        <w:t>司委员会</w:t>
      </w:r>
    </w:p>
    <w:p w14:paraId="3DA4AB4B" w14:textId="77777777" w:rsidR="00EA6E96" w:rsidRDefault="00000000" w:rsidP="00C71483">
      <w:pPr>
        <w:spacing w:line="540" w:lineRule="exact"/>
        <w:ind w:firstLineChars="200" w:firstLine="68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pacing w:val="20"/>
          <w:sz w:val="32"/>
          <w:szCs w:val="32"/>
        </w:rPr>
        <w:t>(</w:t>
      </w:r>
      <w:r>
        <w:rPr>
          <w:rFonts w:ascii="楷体" w:eastAsia="楷体" w:hAnsi="楷体" w:cs="楷体" w:hint="eastAsia"/>
          <w:spacing w:val="18"/>
          <w:sz w:val="32"/>
          <w:szCs w:val="32"/>
        </w:rPr>
        <w:t>二</w:t>
      </w:r>
      <w:r>
        <w:rPr>
          <w:rFonts w:ascii="楷体" w:eastAsia="楷体" w:hAnsi="楷体" w:cs="楷体"/>
          <w:spacing w:val="18"/>
          <w:sz w:val="32"/>
          <w:szCs w:val="32"/>
        </w:rPr>
        <w:t>)转入团组织联系方式</w:t>
      </w:r>
    </w:p>
    <w:p w14:paraId="714C3B07" w14:textId="63A048FB" w:rsidR="00EA6E96" w:rsidRDefault="00000000" w:rsidP="00C71483">
      <w:pPr>
        <w:spacing w:line="540" w:lineRule="exact"/>
        <w:ind w:firstLineChars="200" w:firstLine="656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8"/>
          <w:sz w:val="32"/>
          <w:szCs w:val="32"/>
        </w:rPr>
        <w:t>联系人：曹</w:t>
      </w:r>
      <w:r>
        <w:rPr>
          <w:rFonts w:ascii="仿宋" w:eastAsia="仿宋" w:hAnsi="仿宋" w:cs="仿宋" w:hint="eastAsia"/>
          <w:spacing w:val="4"/>
          <w:sz w:val="32"/>
          <w:szCs w:val="32"/>
        </w:rPr>
        <w:t>老师</w:t>
      </w:r>
      <w:r w:rsidR="00C24207">
        <w:rPr>
          <w:rFonts w:ascii="仿宋" w:eastAsia="仿宋" w:hAnsi="仿宋" w:cs="仿宋" w:hint="eastAsia"/>
          <w:spacing w:val="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4"/>
          <w:sz w:val="32"/>
          <w:szCs w:val="32"/>
        </w:rPr>
        <w:t>010-81135647。</w:t>
      </w:r>
    </w:p>
    <w:p w14:paraId="14817322" w14:textId="4EFC1562" w:rsidR="00EA6E96" w:rsidRDefault="00000000" w:rsidP="00C71483">
      <w:pPr>
        <w:spacing w:line="540" w:lineRule="exact"/>
        <w:ind w:firstLineChars="200" w:firstLine="666"/>
        <w:jc w:val="both"/>
        <w:rPr>
          <w:rFonts w:ascii="黑体" w:eastAsia="黑体" w:hAnsi="黑体" w:cs="黑体"/>
          <w:spacing w:val="7"/>
          <w:position w:val="4"/>
          <w:sz w:val="32"/>
          <w:szCs w:val="32"/>
        </w:rPr>
      </w:pPr>
      <w:r>
        <w:rPr>
          <w:rFonts w:ascii="黑体" w:eastAsia="黑体" w:hAnsi="黑体" w:cs="黑体" w:hint="eastAsia"/>
          <w:spacing w:val="13"/>
          <w:position w:val="2"/>
          <w:sz w:val="32"/>
          <w:szCs w:val="32"/>
        </w:rPr>
        <w:t>三</w:t>
      </w:r>
      <w:r>
        <w:rPr>
          <w:rFonts w:ascii="黑体" w:eastAsia="黑体" w:hAnsi="黑体" w:cs="黑体"/>
          <w:spacing w:val="7"/>
          <w:position w:val="2"/>
          <w:sz w:val="32"/>
          <w:szCs w:val="32"/>
        </w:rPr>
        <w:t>、</w:t>
      </w:r>
      <w:r>
        <w:rPr>
          <w:rFonts w:ascii="黑体" w:eastAsia="黑体" w:hAnsi="黑体" w:cs="黑体" w:hint="eastAsia"/>
          <w:spacing w:val="7"/>
          <w:position w:val="4"/>
          <w:sz w:val="32"/>
          <w:szCs w:val="32"/>
        </w:rPr>
        <w:t>档案转寄</w:t>
      </w:r>
    </w:p>
    <w:p w14:paraId="0CBA276A" w14:textId="2C781D6D" w:rsidR="00EA6E96" w:rsidRPr="00C71483" w:rsidRDefault="00000000" w:rsidP="00C71483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地址：北京市丰台区南四环西路汉威国际广场二区9号楼8M层人力资源部（人事档案室）周诺（收），联系电话：010-81135665。</w:t>
      </w:r>
    </w:p>
    <w:sectPr w:rsidR="00EA6E96" w:rsidRPr="00C71483" w:rsidSect="0008530F">
      <w:pgSz w:w="11906" w:h="16839"/>
      <w:pgMar w:top="1440" w:right="1800" w:bottom="1440" w:left="1800" w:header="0" w:footer="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MTgyY2Y5Y2UxZjkwY2NiYzg1MTM4ZmQzOTFhYWJhY2IifQ=="/>
  </w:docVars>
  <w:rsids>
    <w:rsidRoot w:val="00F20D40"/>
    <w:rsid w:val="00057147"/>
    <w:rsid w:val="0007753D"/>
    <w:rsid w:val="0008530F"/>
    <w:rsid w:val="000D6D6D"/>
    <w:rsid w:val="000E26D2"/>
    <w:rsid w:val="00170BF7"/>
    <w:rsid w:val="002E06D6"/>
    <w:rsid w:val="00383E5F"/>
    <w:rsid w:val="003A5E2B"/>
    <w:rsid w:val="0045520E"/>
    <w:rsid w:val="0052177A"/>
    <w:rsid w:val="00557A4C"/>
    <w:rsid w:val="005D0D91"/>
    <w:rsid w:val="0064091E"/>
    <w:rsid w:val="0069402A"/>
    <w:rsid w:val="006B7235"/>
    <w:rsid w:val="006C0E2B"/>
    <w:rsid w:val="007E7166"/>
    <w:rsid w:val="008A299F"/>
    <w:rsid w:val="008F2DB0"/>
    <w:rsid w:val="00910C64"/>
    <w:rsid w:val="009D3DFF"/>
    <w:rsid w:val="00A44A05"/>
    <w:rsid w:val="00A7796C"/>
    <w:rsid w:val="00A77EAD"/>
    <w:rsid w:val="00B5206A"/>
    <w:rsid w:val="00BF2A2E"/>
    <w:rsid w:val="00C24207"/>
    <w:rsid w:val="00C41AE7"/>
    <w:rsid w:val="00C71483"/>
    <w:rsid w:val="00CE2A3F"/>
    <w:rsid w:val="00CF12C7"/>
    <w:rsid w:val="00EA51C8"/>
    <w:rsid w:val="00EA6E96"/>
    <w:rsid w:val="00EF602D"/>
    <w:rsid w:val="00F01C19"/>
    <w:rsid w:val="00F04030"/>
    <w:rsid w:val="00F20D40"/>
    <w:rsid w:val="00F529E2"/>
    <w:rsid w:val="00FB67DF"/>
    <w:rsid w:val="00FF5A20"/>
    <w:rsid w:val="08A32A73"/>
    <w:rsid w:val="507A6AB7"/>
    <w:rsid w:val="64F34037"/>
    <w:rsid w:val="6EEF1D13"/>
    <w:rsid w:val="7267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6F33"/>
  <w15:docId w15:val="{398C1E4D-C4C9-48F2-939F-6D7E42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86189</dc:creator>
  <cp:lastModifiedBy>zhangyujia</cp:lastModifiedBy>
  <cp:revision>61</cp:revision>
  <cp:lastPrinted>2023-07-14T01:35:00Z</cp:lastPrinted>
  <dcterms:created xsi:type="dcterms:W3CDTF">2022-07-01T16:32:00Z</dcterms:created>
  <dcterms:modified xsi:type="dcterms:W3CDTF">2023-07-14T02:01:00Z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2023-07-12T11:18:48Z</vt:filetime>
  </property>
  <property fmtid="{D5CDD505-2E9C-101B-9397-08002B2CF9AE}" pid="4" name="KSOProductBuildVer">
    <vt:lpwstr>2052-11.1.0.14309</vt:lpwstr>
  </property>
  <property fmtid="{D5CDD505-2E9C-101B-9397-08002B2CF9AE}" pid="5" name="ICV">
    <vt:lpwstr>9EA833B5AD604BDCAC015D0AA3E57409_13</vt:lpwstr>
  </property>
</Properties>
</file>